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6C6" w14:textId="77777777" w:rsidR="00D61942" w:rsidRPr="00D61942" w:rsidRDefault="00D61942" w:rsidP="00D61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E2CD6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определения инвестиционного профиля Клиента</w:t>
      </w:r>
    </w:p>
    <w:p w14:paraId="1AFADE98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 Полужирный" w:eastAsia="Times New Roman" w:hAnsi="Times New Roman Полужирный" w:cs="Times New Roman Полужирный"/>
          <w:sz w:val="24"/>
          <w:szCs w:val="24"/>
          <w:lang w:eastAsia="ru-RU"/>
        </w:rPr>
      </w:pPr>
    </w:p>
    <w:p w14:paraId="253A2052" w14:textId="3B009956" w:rsidR="00D61942" w:rsidRPr="00EA5777" w:rsidRDefault="00D61942" w:rsidP="00EA577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наименование/Ф.И.О. Клиента: </w:t>
      </w:r>
    </w:p>
    <w:p w14:paraId="20E98E30" w14:textId="77777777" w:rsidR="00EA5777" w:rsidRPr="00EA5777" w:rsidRDefault="00EA5777" w:rsidP="00EA577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1F6BEFC" w14:textId="1D239055" w:rsidR="00D61942" w:rsidRPr="00D61942" w:rsidRDefault="00D61942" w:rsidP="00EA57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Клиента – физического лица/Индивидуального предпринимателя </w:t>
      </w:r>
    </w:p>
    <w:p w14:paraId="3209912E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35E10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161E"/>
          <w:sz w:val="24"/>
          <w:szCs w:val="24"/>
          <w:shd w:val="clear" w:color="auto" w:fill="FFFFFF"/>
          <w:lang w:eastAsia="ru-RU"/>
        </w:rPr>
      </w:pPr>
      <w:r w:rsidRPr="00D61942">
        <w:rPr>
          <w:rFonts w:ascii="Times New Roman" w:eastAsia="Times New Roman" w:hAnsi="Times New Roman" w:cs="Times New Roman"/>
          <w:color w:val="01161E"/>
          <w:sz w:val="24"/>
          <w:szCs w:val="24"/>
          <w:shd w:val="clear" w:color="auto" w:fill="FFFFFF"/>
          <w:lang w:eastAsia="ru-RU"/>
        </w:rPr>
        <w:t>2.1. Цель инвестирования:</w:t>
      </w:r>
    </w:p>
    <w:p w14:paraId="660C692C" w14:textId="58333692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31819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вложение, защита от инфляции</w:t>
      </w:r>
    </w:p>
    <w:p w14:paraId="052BA344" w14:textId="6DA591D0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65403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на крупную покупку</w:t>
      </w:r>
    </w:p>
    <w:p w14:paraId="762318DA" w14:textId="6A4EDE64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91621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дохода, превышающий доход от банковского депозита, в том числе в виде купонов и дивидендов</w:t>
      </w:r>
    </w:p>
    <w:p w14:paraId="3B7D6964" w14:textId="2ACD57AD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13501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дохода, существенно превышающий доход от банковского депозита, в том числе в виде купонов и дивидендов, при одновременном принятии повышенного допустимого риска</w:t>
      </w:r>
    </w:p>
    <w:p w14:paraId="55410774" w14:textId="7811A0C4" w:rsid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08930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максимального дохода, при одновременном принятии высокого допустимого риска</w:t>
      </w:r>
    </w:p>
    <w:p w14:paraId="57517271" w14:textId="77777777" w:rsidR="00EA5777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7DD16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161E"/>
          <w:sz w:val="24"/>
          <w:szCs w:val="24"/>
          <w:shd w:val="clear" w:color="auto" w:fill="FFFFFF"/>
          <w:lang w:eastAsia="ru-RU"/>
        </w:rPr>
      </w:pPr>
      <w:r w:rsidRPr="00D61942">
        <w:rPr>
          <w:rFonts w:ascii="Times New Roman" w:eastAsia="Times New Roman" w:hAnsi="Times New Roman" w:cs="Times New Roman"/>
          <w:color w:val="01161E"/>
          <w:sz w:val="24"/>
          <w:szCs w:val="24"/>
          <w:shd w:val="clear" w:color="auto" w:fill="FFFFFF"/>
          <w:lang w:eastAsia="ru-RU"/>
        </w:rPr>
        <w:t>2.2. Предполагаемый срок инвестирования:</w:t>
      </w:r>
    </w:p>
    <w:p w14:paraId="207956B5" w14:textId="16FE9835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48046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года</w:t>
      </w:r>
    </w:p>
    <w:p w14:paraId="6A001CB1" w14:textId="3AF1A535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83769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года</w:t>
      </w:r>
    </w:p>
    <w:p w14:paraId="2159A252" w14:textId="11BA05C2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41558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 лет</w:t>
      </w:r>
    </w:p>
    <w:p w14:paraId="06B4EC79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Возраст:</w:t>
      </w:r>
    </w:p>
    <w:p w14:paraId="65E098C6" w14:textId="17F52169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210804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лет</w:t>
      </w:r>
    </w:p>
    <w:p w14:paraId="7451D452" w14:textId="6B4FD119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88864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26-40 лет</w:t>
      </w:r>
    </w:p>
    <w:p w14:paraId="024B3951" w14:textId="00965F08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25173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41-55 лет</w:t>
      </w:r>
    </w:p>
    <w:p w14:paraId="1AE27EB7" w14:textId="176ED521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85931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56-69 лет</w:t>
      </w:r>
    </w:p>
    <w:p w14:paraId="7E24055A" w14:textId="52442BE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95506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70 лет</w:t>
      </w:r>
    </w:p>
    <w:p w14:paraId="46EE3A7E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6C3B9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Образование: </w:t>
      </w:r>
    </w:p>
    <w:p w14:paraId="01CF62C8" w14:textId="2C43C579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87411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отсутствует, неполное или ниже среднего</w:t>
      </w:r>
    </w:p>
    <w:p w14:paraId="0C0D4C94" w14:textId="7D46BB3E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11937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</w:p>
    <w:p w14:paraId="753F8CE7" w14:textId="5902044E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74784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</w:t>
      </w:r>
    </w:p>
    <w:p w14:paraId="220D6129" w14:textId="2B58D36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07642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Ученая степень, сертификат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CFA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FRM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квалификационный аттестат специалиста финансового рынка, свидетельство о квалификации.</w:t>
      </w:r>
    </w:p>
    <w:p w14:paraId="76553822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A64E2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Специальность: ___________________________</w:t>
      </w:r>
    </w:p>
    <w:p w14:paraId="2A2CFC48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72941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Величина среднемесячного дохода (за последние 12 месяцев), руб. (для Клиента, не являющегося квалифицированным инвестором):</w:t>
      </w:r>
    </w:p>
    <w:p w14:paraId="4B5666F3" w14:textId="1B581F1D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146619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или менее 30 тыс. руб.</w:t>
      </w:r>
    </w:p>
    <w:bookmarkStart w:id="0" w:name="_Hlk123208890"/>
    <w:p w14:paraId="4CB844EE" w14:textId="687050EE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64879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30-70 тыс. руб. </w:t>
      </w:r>
    </w:p>
    <w:bookmarkEnd w:id="0"/>
    <w:p w14:paraId="54393155" w14:textId="381811B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541394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70-170 тыс. руб. </w:t>
      </w:r>
    </w:p>
    <w:p w14:paraId="31265FAC" w14:textId="5388955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66227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170-500 тыс. руб. </w:t>
      </w:r>
    </w:p>
    <w:p w14:paraId="28312280" w14:textId="4E7790EC" w:rsid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22425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500 тыс. руб. </w:t>
      </w:r>
    </w:p>
    <w:p w14:paraId="5BFF9C07" w14:textId="77777777" w:rsidR="00EA5777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55A40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Величина среднемесячного расхода (за последние 12 месяцев), руб. (для Клиента, не являющегося квалифицированным инвестором):</w:t>
      </w:r>
    </w:p>
    <w:p w14:paraId="6864033E" w14:textId="660AAFFC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81694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 тыс. руб. </w:t>
      </w:r>
    </w:p>
    <w:p w14:paraId="5FDD51FE" w14:textId="227F631B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8641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50-100 тыс. руб. </w:t>
      </w:r>
    </w:p>
    <w:p w14:paraId="489F5743" w14:textId="291BD67B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70151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100-150 тыс. руб. </w:t>
      </w:r>
    </w:p>
    <w:p w14:paraId="23E384F3" w14:textId="5382F3F8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63175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150-250 тыс. руб. </w:t>
      </w:r>
    </w:p>
    <w:p w14:paraId="6A702F6C" w14:textId="17942845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39805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250 тыс. руб. </w:t>
      </w:r>
    </w:p>
    <w:p w14:paraId="6CD83792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8C71D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Величина сбережений (денежные средства в наличной форме, денежные средства на вкладах и накопительных счетах, высоколиквидные ценные бумаги, валютные ценности и прочие высоколиквидные инструменты), руб.  (для Клиента, не являющегося квалифицированным инвестором):</w:t>
      </w:r>
    </w:p>
    <w:p w14:paraId="405B6CBE" w14:textId="18798BBF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83028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сбережения отсутствуют или составляют менее 100 тыс.</w:t>
      </w:r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14:paraId="0E677A43" w14:textId="5C5B303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79124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от 100 тыс., но меньше или равны сумме, которую планирую инвестировать</w:t>
      </w:r>
    </w:p>
    <w:p w14:paraId="32CA0986" w14:textId="6FB0ADAC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91234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превышают сумму, которую планирую инвестировать, но не более чем в 2 раза</w:t>
      </w:r>
    </w:p>
    <w:p w14:paraId="0BDC2177" w14:textId="63A57C32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91082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сумму, которую планирую инвестировать более чем 2 раза, но не более чем в 10 раз</w:t>
      </w:r>
    </w:p>
    <w:p w14:paraId="16FC8629" w14:textId="65B3CE1F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17233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сумму, которую планирую инвестировать, более чем в 10 раз </w:t>
      </w:r>
    </w:p>
    <w:p w14:paraId="70B381A6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1A455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A216D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Род занятости:</w:t>
      </w:r>
    </w:p>
    <w:p w14:paraId="2F31368E" w14:textId="53A06344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887447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предприниматель; </w:t>
      </w:r>
    </w:p>
    <w:p w14:paraId="0E06A4E7" w14:textId="3D6E535E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20028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наемный работник (укажите наименование организации или профиль деятельности)</w:t>
      </w:r>
    </w:p>
    <w:p w14:paraId="2FF0F80D" w14:textId="64F526B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86903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бизнеса;</w:t>
      </w:r>
    </w:p>
    <w:p w14:paraId="4A68E529" w14:textId="7B1A1A54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122460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пенсионер;</w:t>
      </w:r>
    </w:p>
    <w:p w14:paraId="352C38F3" w14:textId="796F4FDC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98293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неработающий;</w:t>
      </w:r>
    </w:p>
    <w:p w14:paraId="7C91A10F" w14:textId="6AB61E7D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329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Иное_______________________;</w:t>
      </w:r>
    </w:p>
    <w:p w14:paraId="79DCB408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39337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Какими финансовыми продуктами пользовались ранее:</w:t>
      </w:r>
    </w:p>
    <w:p w14:paraId="756365A4" w14:textId="62E05647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09253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депозиты;</w:t>
      </w:r>
    </w:p>
    <w:p w14:paraId="013F3B6B" w14:textId="613DA110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03371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жизни, негосударственные пенсионные фонды (пенсионные резервы);</w:t>
      </w:r>
    </w:p>
    <w:p w14:paraId="71D72EA4" w14:textId="3F34F33B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0076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инвестирование в паевые инвестиционные фонды, доверительное управление;</w:t>
      </w:r>
    </w:p>
    <w:p w14:paraId="67254150" w14:textId="6A9E8E8C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31993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торговля ценными бумагами или валютой.</w:t>
      </w:r>
    </w:p>
    <w:p w14:paraId="1B47897C" w14:textId="1DCFCB00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04016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Иное___________________________________________________;</w:t>
      </w:r>
    </w:p>
    <w:p w14:paraId="22721159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038C2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Знания в области инвестирования (для Клиента, не являющегося квалифицированным инвестором):</w:t>
      </w:r>
    </w:p>
    <w:p w14:paraId="425E3182" w14:textId="380CFC35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99856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знаний о финансовых инструментах;</w:t>
      </w:r>
    </w:p>
    <w:p w14:paraId="329E298F" w14:textId="150C81AD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3052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знания о депозитах, паевых инвестиционных фондах, доверительном управлении;</w:t>
      </w:r>
    </w:p>
    <w:p w14:paraId="78AD2AE9" w14:textId="40566E07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98924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знания об инструментах фондового рынка (акции/облигации);</w:t>
      </w:r>
    </w:p>
    <w:p w14:paraId="2654364A" w14:textId="3E7882AA" w:rsid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91296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знания об инструментах фондового рынка (акции/облигации) и срочного рынка (фьючерсы/опционы)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3980EF" w14:textId="77777777" w:rsidR="00EA5777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3824A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Опыт в области инвестирования (для Клиента, не являющегося квалифицированным инвестором):</w:t>
      </w:r>
    </w:p>
    <w:bookmarkStart w:id="1" w:name="_Hlk123211373"/>
    <w:p w14:paraId="0C99F65A" w14:textId="604E11D3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03115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 опыта инвестирования;</w:t>
      </w:r>
    </w:p>
    <w:bookmarkEnd w:id="1"/>
    <w:p w14:paraId="098C8748" w14:textId="5808725C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82566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депозиты, паи паевых инвестиционных фондов, доверительное управление;</w:t>
      </w:r>
    </w:p>
    <w:p w14:paraId="6F2E8B8D" w14:textId="0059A977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49962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акции/облигации;</w:t>
      </w:r>
    </w:p>
    <w:p w14:paraId="67AC9B7A" w14:textId="7752B60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80719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производные финансовые инструменты/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ETF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/маржинальная торговля;</w:t>
      </w:r>
    </w:p>
    <w:p w14:paraId="63D58FE1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D8E8C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Клиента – юридического лица:</w:t>
      </w:r>
    </w:p>
    <w:p w14:paraId="2452423D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3EC8A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Основной вид деятельности: </w:t>
      </w:r>
    </w:p>
    <w:p w14:paraId="31561D76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Опыт ведения основного вида деятельности: </w:t>
      </w:r>
    </w:p>
    <w:p w14:paraId="4FB4FB9B" w14:textId="38A7556E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40213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года; </w:t>
      </w:r>
    </w:p>
    <w:p w14:paraId="6D253B94" w14:textId="0D269D54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75727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лет;</w:t>
      </w:r>
    </w:p>
    <w:p w14:paraId="486B878A" w14:textId="608C3849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03866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до 10 лет; </w:t>
      </w:r>
    </w:p>
    <w:p w14:paraId="603B8CD3" w14:textId="4C4F8F82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13015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 лет.</w:t>
      </w:r>
    </w:p>
    <w:p w14:paraId="679676BB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5DC59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собственных средств (собственного капитала) на последнюю отчетную дату___________________________ тыс. руб.</w:t>
      </w:r>
    </w:p>
    <w:p w14:paraId="02F2F1D7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47EBA" w14:textId="77777777" w:rsidR="00D61942" w:rsidRPr="00D61942" w:rsidRDefault="00D61942" w:rsidP="00D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3.4. Соотношение собственных оборотных средств к запасам и затратам, определенное на основании последней бухгалтерской отчетности_______</w:t>
      </w:r>
      <w:proofErr w:type="spellStart"/>
      <w:r w:rsidRPr="00D61942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тыс.руб</w:t>
      </w:r>
      <w:proofErr w:type="spellEnd"/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(для Клиента, не являющегося квалифицированным инвестором)</w:t>
      </w:r>
      <w:r w:rsidRPr="00D61942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.</w:t>
      </w:r>
    </w:p>
    <w:p w14:paraId="21EE7333" w14:textId="43C7D68A" w:rsidR="00D61942" w:rsidRPr="00D61942" w:rsidRDefault="00EA5777" w:rsidP="00D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8266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0-30 % </w:t>
      </w:r>
    </w:p>
    <w:p w14:paraId="53C63CE6" w14:textId="700004B4" w:rsidR="00D61942" w:rsidRPr="00D61942" w:rsidRDefault="00EA5777" w:rsidP="00D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32300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30-50 %  </w:t>
      </w:r>
    </w:p>
    <w:p w14:paraId="771B276E" w14:textId="6B70BAC0" w:rsidR="00D61942" w:rsidRDefault="00EA5777" w:rsidP="00D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54498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60 % </w:t>
      </w:r>
    </w:p>
    <w:p w14:paraId="5EB95867" w14:textId="77777777" w:rsidR="00EA5777" w:rsidRPr="00D61942" w:rsidRDefault="00EA5777" w:rsidP="00D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4AC08" w14:textId="37C4EB09" w:rsidR="00D61942" w:rsidRPr="00D61942" w:rsidRDefault="00D61942" w:rsidP="00D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3.5. Соотношение чистых активов к объему средств, передаваемых в доверительное управление____</w:t>
      </w:r>
      <w:r w:rsidR="00EA5777" w:rsidRPr="00EA5777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 </w:t>
      </w:r>
      <w:r w:rsidRPr="00D61942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тыс.</w:t>
      </w:r>
      <w:r w:rsidR="00EA5777" w:rsidRPr="00EA5777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 xml:space="preserve"> </w:t>
      </w:r>
      <w:r w:rsidRPr="00D61942"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  <w:t>руб.</w:t>
      </w: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Клиента, не являющегося квалифицированным инвестором)</w:t>
      </w:r>
    </w:p>
    <w:p w14:paraId="7F089F85" w14:textId="1CBBD0F2" w:rsidR="00D61942" w:rsidRPr="00D61942" w:rsidRDefault="00EA5777" w:rsidP="00D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6221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0-30 % </w:t>
      </w:r>
    </w:p>
    <w:p w14:paraId="08DCB1BF" w14:textId="125E6596" w:rsidR="00D61942" w:rsidRPr="00D61942" w:rsidRDefault="00EA5777" w:rsidP="00D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40514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30-80 %  </w:t>
      </w:r>
    </w:p>
    <w:p w14:paraId="159BACC1" w14:textId="02CFC6D3" w:rsidR="00D61942" w:rsidRPr="00D61942" w:rsidRDefault="00EA5777" w:rsidP="00D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5281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80% </w:t>
      </w:r>
    </w:p>
    <w:p w14:paraId="103F1CB7" w14:textId="77777777" w:rsidR="00D61942" w:rsidRPr="00D61942" w:rsidRDefault="00D61942" w:rsidP="00D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161E"/>
          <w:sz w:val="24"/>
          <w:szCs w:val="24"/>
          <w:lang w:eastAsia="ru-RU"/>
        </w:rPr>
      </w:pPr>
    </w:p>
    <w:p w14:paraId="603D5F96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Наличие специалистов или подразделения, отвечающих за инвестиционную деятельность. (для Клиента, не являющегося квалифицированным инвестором): </w:t>
      </w:r>
    </w:p>
    <w:p w14:paraId="2D88E5CB" w14:textId="3EE56B04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72158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</w:t>
      </w:r>
    </w:p>
    <w:p w14:paraId="77E47096" w14:textId="2F7DB3B1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9567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с высшим образованием </w:t>
      </w:r>
    </w:p>
    <w:p w14:paraId="11C03483" w14:textId="78328ADA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86797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с высшим экономическим образованием или наличием одного из следующих аттестатов: квалификационного аттестата специалиста финансового рынка, квалификационного аттестата аудитора, квалификационного аттестата страхового актуария, сертификата "</w:t>
      </w:r>
      <w:proofErr w:type="spellStart"/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Chartered</w:t>
      </w:r>
      <w:proofErr w:type="spellEnd"/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Financial </w:t>
      </w:r>
      <w:proofErr w:type="spellStart"/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Analyst</w:t>
      </w:r>
      <w:proofErr w:type="spellEnd"/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(CFA)", сертификата "Certified International Investment </w:t>
      </w:r>
      <w:proofErr w:type="spellStart"/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Analyst</w:t>
      </w:r>
      <w:proofErr w:type="spellEnd"/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(CHA)", сертификата "Financial Risk Manager (FRM)</w:t>
      </w:r>
    </w:p>
    <w:p w14:paraId="15AB4F8C" w14:textId="0F791EF3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61650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с высшим образованием и опытом работы на финансовом рынке менее 2 лет в должности, напрямую связанной с инвестированием активов </w:t>
      </w:r>
    </w:p>
    <w:p w14:paraId="68176C0C" w14:textId="6850D0C1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49290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с высшим экономическим образованием и опыт работы на финансовом рынке более 2 лет в должности, напрямую связанной с инвестированием активов</w:t>
      </w:r>
    </w:p>
    <w:p w14:paraId="6598FF6B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B9DC3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Количество и объем операций с различными финансовыми инструментами за последний отчетный год. (для Клиента, не являющегося квалифицированным инвестором):</w:t>
      </w:r>
    </w:p>
    <w:p w14:paraId="3C301F47" w14:textId="134A3E45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4609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10 операций совокупной стоимостью менее 10 миллионов рублей;</w:t>
      </w:r>
    </w:p>
    <w:p w14:paraId="1D2CADAD" w14:textId="649DD34A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14653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 операций совокупной стоимостью более 10 миллионов рублей;</w:t>
      </w:r>
    </w:p>
    <w:p w14:paraId="560F993E" w14:textId="238A817F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11819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не осуществлялись.</w:t>
      </w:r>
    </w:p>
    <w:p w14:paraId="2F76BFBC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9E899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Цель инвестирования: _________________________________</w:t>
      </w:r>
    </w:p>
    <w:p w14:paraId="1890F559" w14:textId="77777777" w:rsidR="00EA5777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D23CD" w14:textId="1396BB02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Предполагаемый срок инвестирования:</w:t>
      </w:r>
    </w:p>
    <w:p w14:paraId="6A6350CD" w14:textId="538B04EB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3643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год;</w:t>
      </w:r>
    </w:p>
    <w:p w14:paraId="7F1FC6CC" w14:textId="624237E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88308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года; </w:t>
      </w:r>
    </w:p>
    <w:p w14:paraId="011A89C2" w14:textId="2B3D3FD4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494408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года;</w:t>
      </w:r>
    </w:p>
    <w:p w14:paraId="72237E83" w14:textId="751C55E9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16508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лет.</w:t>
      </w:r>
    </w:p>
    <w:p w14:paraId="56B959C8" w14:textId="77777777" w:rsidR="00D61942" w:rsidRPr="00D61942" w:rsidRDefault="00D61942" w:rsidP="00D61942">
      <w:pPr>
        <w:tabs>
          <w:tab w:val="left" w:pos="108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FB62C25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На какой среднегодовой рост инвестиций вы рассчитываете (ожидаемая доходность) (для Клиентов – физических/юридических лиц рублях РФ/иностранной валюте):</w:t>
      </w:r>
    </w:p>
    <w:p w14:paraId="2AC83CCB" w14:textId="2E734C82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832987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8% годовых в рублях; </w:t>
      </w:r>
    </w:p>
    <w:p w14:paraId="5ED0F7CF" w14:textId="3FB58A4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5120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11% годовых в рублях;</w:t>
      </w:r>
    </w:p>
    <w:p w14:paraId="11BFA5A8" w14:textId="5B8FAE3B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80854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20% годовых в рублях;</w:t>
      </w:r>
    </w:p>
    <w:p w14:paraId="0042CF43" w14:textId="02EA3CD3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133627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3% в иностранной валюте;</w:t>
      </w:r>
    </w:p>
    <w:p w14:paraId="1E15FDC8" w14:textId="167B021B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50032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5% в иностранной валюте;</w:t>
      </w:r>
    </w:p>
    <w:p w14:paraId="4CB59D3A" w14:textId="3344410F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3687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7% в иностранной валюте;</w:t>
      </w:r>
    </w:p>
    <w:p w14:paraId="6E5D8B71" w14:textId="6B5309D8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61868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_________________________.</w:t>
      </w:r>
    </w:p>
    <w:p w14:paraId="15BB51EF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2F63F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Какую часть своих регулярных доходов Вы сберегаете (для Клиента – физического лица):</w:t>
      </w:r>
    </w:p>
    <w:p w14:paraId="79EDA01B" w14:textId="57F2BF2F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1658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10%;</w:t>
      </w:r>
    </w:p>
    <w:p w14:paraId="2C24281E" w14:textId="2F9C2AD8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95359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20%;</w:t>
      </w:r>
    </w:p>
    <w:p w14:paraId="0223C791" w14:textId="1472EF53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72244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 30%; </w:t>
      </w:r>
    </w:p>
    <w:p w14:paraId="31ABAFC9" w14:textId="1AAFFE7A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61625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30%.</w:t>
      </w:r>
    </w:p>
    <w:p w14:paraId="22838F03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21A2B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Какую часть своих сбережений Вы готовы инвестировать (для Клиента – физического лица):</w:t>
      </w:r>
    </w:p>
    <w:p w14:paraId="4D82A050" w14:textId="2C8A7283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91150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50%; </w:t>
      </w:r>
    </w:p>
    <w:p w14:paraId="274CFBD9" w14:textId="1112B10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99137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25-50%; </w:t>
      </w:r>
    </w:p>
    <w:p w14:paraId="4F66850E" w14:textId="66C5C297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44087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10-25%;</w:t>
      </w:r>
    </w:p>
    <w:p w14:paraId="2B0B4008" w14:textId="37DF867A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33511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10%;</w:t>
      </w:r>
    </w:p>
    <w:p w14:paraId="69A4337E" w14:textId="32DE719D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02655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готов инвестировать сбережения.</w:t>
      </w:r>
    </w:p>
    <w:p w14:paraId="5B5858A4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D6CAF" w14:textId="7BCCFBB4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color w:val="01161E"/>
          <w:sz w:val="24"/>
          <w:szCs w:val="24"/>
          <w:shd w:val="clear" w:color="auto" w:fill="FFFFFF"/>
          <w:lang w:eastAsia="ru-RU"/>
        </w:rPr>
        <w:t>3.13. Среднегодовой объем активов, предполагаемых к возврату из доверительного управления, по отношению к среднегодовому объему активов, находящихся в доверительном управлении_________</w:t>
      </w:r>
      <w:r w:rsidR="00EA5777" w:rsidRPr="00EA5777">
        <w:rPr>
          <w:rFonts w:ascii="Times New Roman" w:eastAsia="Times New Roman" w:hAnsi="Times New Roman" w:cs="Times New Roman"/>
          <w:color w:val="01161E"/>
          <w:sz w:val="24"/>
          <w:szCs w:val="24"/>
          <w:shd w:val="clear" w:color="auto" w:fill="FFFFFF"/>
          <w:lang w:eastAsia="ru-RU"/>
        </w:rPr>
        <w:t xml:space="preserve"> </w:t>
      </w:r>
      <w:r w:rsidR="00EA5777" w:rsidRPr="00D61942">
        <w:rPr>
          <w:rFonts w:ascii="Times New Roman" w:eastAsia="Times New Roman" w:hAnsi="Times New Roman" w:cs="Times New Roman"/>
          <w:color w:val="01161E"/>
          <w:sz w:val="24"/>
          <w:szCs w:val="24"/>
          <w:shd w:val="clear" w:color="auto" w:fill="FFFFFF"/>
          <w:lang w:eastAsia="ru-RU"/>
        </w:rPr>
        <w:t>тыс.</w:t>
      </w:r>
      <w:r w:rsidR="00EA5777" w:rsidRPr="00EA5777">
        <w:rPr>
          <w:rFonts w:ascii="Times New Roman" w:eastAsia="Times New Roman" w:hAnsi="Times New Roman" w:cs="Times New Roman"/>
          <w:color w:val="01161E"/>
          <w:sz w:val="24"/>
          <w:szCs w:val="24"/>
          <w:shd w:val="clear" w:color="auto" w:fill="FFFFFF"/>
          <w:lang w:eastAsia="ru-RU"/>
        </w:rPr>
        <w:t xml:space="preserve"> </w:t>
      </w:r>
      <w:r w:rsidRPr="00D61942">
        <w:rPr>
          <w:rFonts w:ascii="Times New Roman" w:eastAsia="Times New Roman" w:hAnsi="Times New Roman" w:cs="Times New Roman"/>
          <w:color w:val="01161E"/>
          <w:sz w:val="24"/>
          <w:szCs w:val="24"/>
          <w:shd w:val="clear" w:color="auto" w:fill="FFFFFF"/>
          <w:lang w:eastAsia="ru-RU"/>
        </w:rPr>
        <w:t>руб.</w:t>
      </w: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(для Клиента юридического лица, не являющегося квалифицированным инвестором).</w:t>
      </w:r>
    </w:p>
    <w:p w14:paraId="204F5F00" w14:textId="7388238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39724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80-100 %  </w:t>
      </w:r>
    </w:p>
    <w:p w14:paraId="1FFC4C48" w14:textId="2C8FD95B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11008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20-80 %  </w:t>
      </w:r>
    </w:p>
    <w:p w14:paraId="2D07325C" w14:textId="48800FF4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77234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0-20 % </w:t>
      </w:r>
    </w:p>
    <w:p w14:paraId="0823C2D9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6C6FD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Планируемая периодичность возврата активов из доверительного управления в течение календарного года (для Клиента юридического лица, не являющегося квалифицированным инвестором):</w:t>
      </w:r>
    </w:p>
    <w:p w14:paraId="3C3CAEAD" w14:textId="7BA4C66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4902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примерно раз в 1-3 месяцев </w:t>
      </w:r>
    </w:p>
    <w:p w14:paraId="7F0609B8" w14:textId="36CD8304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42933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примерно раз в 3-6 месяцев</w:t>
      </w:r>
    </w:p>
    <w:p w14:paraId="25AFE71C" w14:textId="400AE314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98752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примерно раз в 6-9 месяцев </w:t>
      </w:r>
    </w:p>
    <w:p w14:paraId="6841DC09" w14:textId="638C468B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66011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примерно раз в 9-12 месяцев </w:t>
      </w:r>
    </w:p>
    <w:p w14:paraId="41A32E52" w14:textId="365BF56E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4983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планирую, но такое возможно.</w:t>
      </w:r>
    </w:p>
    <w:p w14:paraId="2C34CC98" w14:textId="7C8C880A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999DAB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Являются ли инвестируемые средства – собственными (для Клиентов – физических/юридических лиц):</w:t>
      </w:r>
    </w:p>
    <w:p w14:paraId="20425050" w14:textId="03CCD261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10537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полностью </w:t>
      </w:r>
    </w:p>
    <w:p w14:paraId="2B0FC077" w14:textId="0CBE9CCB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129323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заемные средства составляют менее 20%</w:t>
      </w:r>
    </w:p>
    <w:p w14:paraId="16576B70" w14:textId="43D1C788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963972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заемные средства составляют менее 50%</w:t>
      </w:r>
    </w:p>
    <w:p w14:paraId="32C16D7C" w14:textId="7F96896A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7050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заемных средств более 50%</w:t>
      </w:r>
    </w:p>
    <w:p w14:paraId="4191FC4F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9451F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Какой предельный размер убытка от инвестированной суммы для вас является допустимым (допустимый риск) (по каждому договору либо по группе договоров), в % от объема активов, планируемых для передачи в доверительное управление/находящихся в доверительном управлении (для Клиента, не являющегося квалифицированным инвестором):</w:t>
      </w:r>
    </w:p>
    <w:p w14:paraId="652D6CF5" w14:textId="50519722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88425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10% </w:t>
      </w:r>
    </w:p>
    <w:p w14:paraId="1AB9E3C6" w14:textId="3C70A17D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4173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25% </w:t>
      </w:r>
    </w:p>
    <w:p w14:paraId="6863E491" w14:textId="0FF10BD8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78730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40%</w:t>
      </w:r>
    </w:p>
    <w:p w14:paraId="5B446D02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6D9DD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Предельный допустимый риск </w:t>
      </w:r>
      <w:bookmarkStart w:id="2" w:name="_Hlk120719554"/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срок инвестирования (по каждому договору либо по группе договоров)</w:t>
      </w:r>
      <w:bookmarkEnd w:id="2"/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% от размера активов, планируемых к передаче в доверительное управление (для Клиента юридического лица, не являющегося квалифицированным инвестором):</w:t>
      </w:r>
    </w:p>
    <w:p w14:paraId="2AD9326C" w14:textId="5C06FF5A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77351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10% </w:t>
      </w:r>
    </w:p>
    <w:p w14:paraId="69701879" w14:textId="115406D3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46472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25% </w:t>
      </w:r>
    </w:p>
    <w:p w14:paraId="0C67BF7D" w14:textId="6BF5655A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06385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40% </w:t>
      </w:r>
    </w:p>
    <w:p w14:paraId="771ADAFC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FFE38" w14:textId="7D3C28A6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Размер (объем) активов, планируемых к передаче в доверительное управление (для </w:t>
      </w:r>
      <w:r w:rsidR="00EA5777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 юридического</w:t>
      </w: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не являющегося квалифицированным инвестором):</w:t>
      </w:r>
    </w:p>
    <w:p w14:paraId="03D880E4" w14:textId="5685DB91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53643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млн.</w:t>
      </w:r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14:paraId="23D55670" w14:textId="68452769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10236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млн.</w:t>
      </w:r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14:paraId="4A61D596" w14:textId="4005C9E6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46897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млн.</w:t>
      </w:r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14:paraId="264BBF99" w14:textId="391F65D4" w:rsidR="00D61942" w:rsidRPr="00EA5777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5519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 млн.</w:t>
      </w:r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021DD5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F58A2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Периодичность передачи активов в доверительное управление (для Клиента юридического лица, не являющегося квалифицированным инвестором):</w:t>
      </w:r>
    </w:p>
    <w:p w14:paraId="70381A09" w14:textId="2437DF6F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4194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раз в 3 месяцев </w:t>
      </w:r>
    </w:p>
    <w:p w14:paraId="334BCDA5" w14:textId="49744193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89170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раз в 6 месяцев</w:t>
      </w:r>
    </w:p>
    <w:p w14:paraId="7E1D0EE0" w14:textId="495866BE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91747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раз в 9 месяцев </w:t>
      </w:r>
    </w:p>
    <w:p w14:paraId="3BD0A2B5" w14:textId="4469D37E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127612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раз в 12 месяцев </w:t>
      </w:r>
    </w:p>
    <w:p w14:paraId="4DFED2FE" w14:textId="170996DB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id w:val="-1135865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14:paraId="19549818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B9BF2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Предпочтительные действия Организации при снижении стоимости вложений ниже приемлемого уровня (для Клиента, не являющегося квалифицированным инвестором):</w:t>
      </w:r>
    </w:p>
    <w:p w14:paraId="1E7A7AD8" w14:textId="1DDC2911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60373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незамедлительное уведомление Клиента о превышении уровня допустимого риска, ожидание дальнейших распоряжений от Клиента по возникшей ситуации;</w:t>
      </w:r>
    </w:p>
    <w:p w14:paraId="5BC76178" w14:textId="3EF17BFC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86879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незамедлительное уведомление Клиента о превышении уровня допустимого риска и корректировка портфеля Клиента с целью предотвращения дальнейшего падения стоимости портфеля Клиента, и приведение его в соответствие с инвестиционным профилем Клиента;</w:t>
      </w:r>
    </w:p>
    <w:p w14:paraId="0AF330DB" w14:textId="4F7C391C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99213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незамедлительное уведомление Клиента о превышении уровня допустимого риска и ожидание корректировки движения фондового рынка в течение 1-2 месяцев и корректировка портфеля Клиента в зависимости от развивающейся ситуации;</w:t>
      </w:r>
    </w:p>
    <w:p w14:paraId="2EA6097E" w14:textId="2814E108" w:rsidR="00D61942" w:rsidRPr="00D61942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30366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Pr="00EA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942"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полагается полностью на решения и действия Организации, в том числе соглашается на изменение инвестиционного профиля по параметру допустимого риска.</w:t>
      </w:r>
    </w:p>
    <w:p w14:paraId="4503A7C7" w14:textId="77777777" w:rsidR="00EA5777" w:rsidRDefault="00EA5777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6E8A3" w14:textId="4409BF7B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данных, указанных в настоящем опросном листе, на дату его заполнения,</w:t>
      </w:r>
    </w:p>
    <w:p w14:paraId="13D78218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Подтверждаю: </w:t>
      </w:r>
    </w:p>
    <w:p w14:paraId="4DA69421" w14:textId="77777777" w:rsidR="00D61942" w:rsidRPr="00D61942" w:rsidRDefault="00D61942" w:rsidP="00D6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A5C9" w14:textId="77777777" w:rsidR="00D61942" w:rsidRPr="00D61942" w:rsidRDefault="00D61942" w:rsidP="00D61942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Наименование/Ф.И.О. Клиента    _________________/ ______________________/ </w:t>
      </w:r>
    </w:p>
    <w:p w14:paraId="771DC3CB" w14:textId="77777777" w:rsidR="00D61942" w:rsidRPr="00D61942" w:rsidRDefault="00D61942" w:rsidP="00D61942">
      <w:pPr>
        <w:tabs>
          <w:tab w:val="left" w:pos="108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9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</w:t>
      </w:r>
      <w:proofErr w:type="gramStart"/>
      <w:r w:rsidRPr="00D619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619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(расшифровка подписи)</w:t>
      </w:r>
    </w:p>
    <w:p w14:paraId="4BED304A" w14:textId="77777777" w:rsidR="00D61942" w:rsidRPr="00D61942" w:rsidRDefault="00D61942" w:rsidP="00D61942">
      <w:pPr>
        <w:tabs>
          <w:tab w:val="left" w:pos="108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заполнения: «___</w:t>
      </w:r>
      <w:proofErr w:type="gramStart"/>
      <w:r w:rsidRPr="00D61942">
        <w:rPr>
          <w:rFonts w:ascii="Times New Roman" w:eastAsia="Times New Roman" w:hAnsi="Times New Roman" w:cs="Times New Roman"/>
          <w:sz w:val="20"/>
          <w:szCs w:val="24"/>
          <w:lang w:eastAsia="ru-RU"/>
        </w:rPr>
        <w:t>_»_</w:t>
      </w:r>
      <w:proofErr w:type="gramEnd"/>
      <w:r w:rsidRPr="00D61942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 20____ г</w:t>
      </w:r>
    </w:p>
    <w:p w14:paraId="541BC789" w14:textId="77777777" w:rsidR="00B80B87" w:rsidRDefault="00B80B87" w:rsidP="00D61942">
      <w:pPr>
        <w:tabs>
          <w:tab w:val="left" w:pos="108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562764D" w14:textId="112F0692" w:rsidR="00D61942" w:rsidRPr="00D61942" w:rsidRDefault="00D61942" w:rsidP="00D61942">
      <w:pPr>
        <w:tabs>
          <w:tab w:val="left" w:pos="108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принятия Анкеты: «___</w:t>
      </w:r>
      <w:proofErr w:type="gramStart"/>
      <w:r w:rsidRPr="00D61942">
        <w:rPr>
          <w:rFonts w:ascii="Times New Roman" w:eastAsia="Times New Roman" w:hAnsi="Times New Roman" w:cs="Times New Roman"/>
          <w:sz w:val="20"/>
          <w:szCs w:val="24"/>
          <w:lang w:eastAsia="ru-RU"/>
        </w:rPr>
        <w:t>_»_</w:t>
      </w:r>
      <w:proofErr w:type="gramEnd"/>
      <w:r w:rsidRPr="00D61942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 20____ г</w:t>
      </w:r>
    </w:p>
    <w:p w14:paraId="59A1044E" w14:textId="77777777" w:rsidR="00B80B87" w:rsidRDefault="00B80B87" w:rsidP="00D61942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D6145A3" w14:textId="0F415D32" w:rsidR="00D61942" w:rsidRPr="00D61942" w:rsidRDefault="00D61942" w:rsidP="00D61942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942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сотрудника ООО «УК «Горизонт»» ___________________ (__________________________)</w:t>
      </w:r>
    </w:p>
    <w:p w14:paraId="67B933A3" w14:textId="77777777" w:rsidR="00D61942" w:rsidRPr="00D61942" w:rsidRDefault="00D61942" w:rsidP="00D61942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9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(</w:t>
      </w:r>
      <w:proofErr w:type="gramStart"/>
      <w:r w:rsidRPr="00D619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D619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(Фамилия И.О. и должность)</w:t>
      </w:r>
    </w:p>
    <w:p w14:paraId="31582D44" w14:textId="77777777" w:rsidR="00907B80" w:rsidRDefault="00907B80"/>
    <w:sectPr w:rsidR="00907B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A506" w14:textId="77777777" w:rsidR="00D61942" w:rsidRDefault="00D61942" w:rsidP="00D61942">
      <w:pPr>
        <w:spacing w:after="0" w:line="240" w:lineRule="auto"/>
      </w:pPr>
      <w:r>
        <w:separator/>
      </w:r>
    </w:p>
  </w:endnote>
  <w:endnote w:type="continuationSeparator" w:id="0">
    <w:p w14:paraId="119E22F4" w14:textId="77777777" w:rsidR="00D61942" w:rsidRDefault="00D61942" w:rsidP="00D6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1551" w14:textId="77777777" w:rsidR="00D61942" w:rsidRDefault="00D61942" w:rsidP="00D61942">
      <w:pPr>
        <w:spacing w:after="0" w:line="240" w:lineRule="auto"/>
      </w:pPr>
      <w:r>
        <w:separator/>
      </w:r>
    </w:p>
  </w:footnote>
  <w:footnote w:type="continuationSeparator" w:id="0">
    <w:p w14:paraId="792DE69F" w14:textId="77777777" w:rsidR="00D61942" w:rsidRDefault="00D61942" w:rsidP="00D6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97CA" w14:textId="3EEB06A1" w:rsidR="00D61942" w:rsidRPr="00D61942" w:rsidRDefault="00D61942" w:rsidP="00D61942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 w:rsidRPr="00D61942">
      <w:rPr>
        <w:rFonts w:ascii="Times New Roman" w:eastAsia="Times New Roman" w:hAnsi="Times New Roman" w:cs="Times New Roman"/>
        <w:bCs/>
        <w:sz w:val="20"/>
        <w:szCs w:val="20"/>
        <w:lang w:eastAsia="ru-RU"/>
      </w:rPr>
      <w:t>Приложение №1</w:t>
    </w:r>
    <w:r w:rsidRPr="00B80B87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к Методике определения инвестиционного профиля клиента</w:t>
    </w:r>
  </w:p>
  <w:p w14:paraId="1B4598A4" w14:textId="77777777" w:rsidR="00D61942" w:rsidRDefault="00D619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E35"/>
    <w:multiLevelType w:val="hybridMultilevel"/>
    <w:tmpl w:val="3C96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42"/>
    <w:rsid w:val="00236055"/>
    <w:rsid w:val="00907B80"/>
    <w:rsid w:val="00B80B87"/>
    <w:rsid w:val="00D459F5"/>
    <w:rsid w:val="00D61942"/>
    <w:rsid w:val="00E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73AC"/>
  <w15:chartTrackingRefBased/>
  <w15:docId w15:val="{ACFD483C-DD53-48E3-B9E6-B1EC1404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942"/>
  </w:style>
  <w:style w:type="paragraph" w:styleId="a5">
    <w:name w:val="footer"/>
    <w:basedOn w:val="a"/>
    <w:link w:val="a6"/>
    <w:uiPriority w:val="99"/>
    <w:unhideWhenUsed/>
    <w:rsid w:val="00D61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942"/>
  </w:style>
  <w:style w:type="paragraph" w:styleId="a7">
    <w:name w:val="List Paragraph"/>
    <w:basedOn w:val="a"/>
    <w:uiPriority w:val="34"/>
    <w:qFormat/>
    <w:rsid w:val="00EA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Ирина Александровна</dc:creator>
  <cp:keywords/>
  <dc:description/>
  <cp:lastModifiedBy>Дроздова Ирина Александровна</cp:lastModifiedBy>
  <cp:revision>2</cp:revision>
  <dcterms:created xsi:type="dcterms:W3CDTF">2023-12-01T09:51:00Z</dcterms:created>
  <dcterms:modified xsi:type="dcterms:W3CDTF">2024-01-25T12:11:00Z</dcterms:modified>
</cp:coreProperties>
</file>